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8C21AD" w:rsidRDefault="008C21AD" w:rsidP="0022291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119352" cy="2865549"/>
            <wp:effectExtent l="0" t="342900" r="672465" b="944880"/>
            <wp:docPr id="1" name="Image 1" descr="E:\20171221_11361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1221_113619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253" cy="286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66700">
                        <a:schemeClr val="accent4">
                          <a:alpha val="40000"/>
                        </a:schemeClr>
                      </a:glow>
                      <a:softEdge rad="127000"/>
                    </a:effectLst>
                    <a:scene3d>
                      <a:camera prst="perspectiveHeroicExtremeLeftFacing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B13E2B" w:rsidRPr="00CC4BF9" w:rsidRDefault="0059459E" w:rsidP="00B13E2B">
      <w:pPr>
        <w:spacing w:after="0"/>
        <w:jc w:val="center"/>
        <w:rPr>
          <w:color w:val="EEECE1" w:themeColor="background2"/>
          <w:sz w:val="28"/>
          <w:szCs w:val="28"/>
          <w:highlight w:val="blue"/>
        </w:rPr>
      </w:pPr>
      <w:r w:rsidRPr="00CC4BF9">
        <w:rPr>
          <w:color w:val="EEECE1" w:themeColor="background2"/>
          <w:sz w:val="28"/>
          <w:szCs w:val="28"/>
          <w:highlight w:val="blue"/>
        </w:rPr>
        <w:t>Quand toute une école unit</w:t>
      </w:r>
      <w:r w:rsidR="008C21AD" w:rsidRPr="00CC4BF9">
        <w:rPr>
          <w:color w:val="EEECE1" w:themeColor="background2"/>
          <w:sz w:val="28"/>
          <w:szCs w:val="28"/>
          <w:highlight w:val="blue"/>
        </w:rPr>
        <w:t xml:space="preserve"> ses voix pour vous </w:t>
      </w:r>
      <w:r w:rsidR="00222918" w:rsidRPr="00CC4BF9">
        <w:rPr>
          <w:color w:val="EEECE1" w:themeColor="background2"/>
          <w:sz w:val="28"/>
          <w:szCs w:val="28"/>
          <w:highlight w:val="blue"/>
        </w:rPr>
        <w:t>présenter</w:t>
      </w:r>
      <w:r w:rsidR="008C21AD" w:rsidRPr="00CC4BF9">
        <w:rPr>
          <w:color w:val="EEECE1" w:themeColor="background2"/>
          <w:sz w:val="28"/>
          <w:szCs w:val="28"/>
          <w:highlight w:val="blue"/>
        </w:rPr>
        <w:t xml:space="preserve"> </w:t>
      </w:r>
      <w:r w:rsidR="00222918" w:rsidRPr="00CC4BF9">
        <w:rPr>
          <w:color w:val="EEECE1" w:themeColor="background2"/>
          <w:sz w:val="28"/>
          <w:szCs w:val="28"/>
          <w:highlight w:val="blue"/>
        </w:rPr>
        <w:t xml:space="preserve">ses </w:t>
      </w:r>
      <w:r w:rsidR="00B13E2B" w:rsidRPr="00CC4BF9">
        <w:rPr>
          <w:color w:val="EEECE1" w:themeColor="background2"/>
          <w:sz w:val="28"/>
          <w:szCs w:val="28"/>
          <w:highlight w:val="blue"/>
        </w:rPr>
        <w:t>vœux</w:t>
      </w:r>
      <w:r w:rsidR="00C11E8B" w:rsidRPr="00CC4BF9">
        <w:rPr>
          <w:color w:val="EEECE1" w:themeColor="background2"/>
          <w:sz w:val="28"/>
          <w:szCs w:val="28"/>
          <w:highlight w:val="blue"/>
        </w:rPr>
        <w:t xml:space="preserve">, </w:t>
      </w:r>
    </w:p>
    <w:p w:rsidR="000847CD" w:rsidRPr="00CC4BF9" w:rsidRDefault="00C11E8B" w:rsidP="00222918">
      <w:pPr>
        <w:jc w:val="center"/>
        <w:rPr>
          <w:color w:val="EEECE1" w:themeColor="background2"/>
          <w:sz w:val="28"/>
          <w:szCs w:val="28"/>
          <w:highlight w:val="blue"/>
        </w:rPr>
      </w:pPr>
      <w:proofErr w:type="gramStart"/>
      <w:r w:rsidRPr="00CC4BF9">
        <w:rPr>
          <w:color w:val="EEECE1" w:themeColor="background2"/>
          <w:sz w:val="28"/>
          <w:szCs w:val="28"/>
          <w:highlight w:val="blue"/>
        </w:rPr>
        <w:t>toute</w:t>
      </w:r>
      <w:proofErr w:type="gramEnd"/>
      <w:r w:rsidRPr="00CC4BF9">
        <w:rPr>
          <w:color w:val="EEECE1" w:themeColor="background2"/>
          <w:sz w:val="28"/>
          <w:szCs w:val="28"/>
          <w:highlight w:val="blue"/>
        </w:rPr>
        <w:t xml:space="preserve"> la morosité du monde s’estompe </w:t>
      </w:r>
      <w:r w:rsidR="00B13E2B" w:rsidRPr="00CC4BF9">
        <w:rPr>
          <w:color w:val="EEECE1" w:themeColor="background2"/>
          <w:sz w:val="28"/>
          <w:szCs w:val="28"/>
          <w:highlight w:val="blue"/>
        </w:rPr>
        <w:t xml:space="preserve">en laissant la part belle </w:t>
      </w:r>
      <w:r w:rsidRPr="00CC4BF9">
        <w:rPr>
          <w:color w:val="EEECE1" w:themeColor="background2"/>
          <w:sz w:val="28"/>
          <w:szCs w:val="28"/>
          <w:highlight w:val="blue"/>
        </w:rPr>
        <w:t>à l’optimisme</w:t>
      </w:r>
      <w:r w:rsidR="000847CD" w:rsidRPr="00CC4BF9">
        <w:rPr>
          <w:color w:val="EEECE1" w:themeColor="background2"/>
          <w:sz w:val="28"/>
          <w:szCs w:val="28"/>
          <w:highlight w:val="blue"/>
        </w:rPr>
        <w:t>, l’enthousiasme et le bonheur de vivre.</w:t>
      </w:r>
    </w:p>
    <w:p w:rsidR="006E1E0A" w:rsidRPr="00CC4BF9" w:rsidRDefault="00222918" w:rsidP="00222918">
      <w:pPr>
        <w:jc w:val="center"/>
        <w:rPr>
          <w:b/>
          <w:color w:val="EEECE1" w:themeColor="background2"/>
          <w:sz w:val="28"/>
          <w:szCs w:val="28"/>
          <w:highlight w:val="blue"/>
        </w:rPr>
      </w:pPr>
      <w:r w:rsidRPr="00CC4BF9">
        <w:rPr>
          <w:b/>
          <w:color w:val="EEECE1" w:themeColor="background2"/>
          <w:sz w:val="28"/>
          <w:szCs w:val="28"/>
          <w:highlight w:val="blue"/>
        </w:rPr>
        <w:t>Très belle année 2018 !</w:t>
      </w:r>
    </w:p>
    <w:p w:rsidR="0076567E" w:rsidRDefault="00222918" w:rsidP="00222918">
      <w:pPr>
        <w:spacing w:after="0" w:line="240" w:lineRule="auto"/>
        <w:jc w:val="center"/>
        <w:rPr>
          <w:color w:val="EEECE1" w:themeColor="background2"/>
          <w:sz w:val="24"/>
          <w:szCs w:val="24"/>
          <w:highlight w:val="blue"/>
        </w:rPr>
      </w:pPr>
      <w:r w:rsidRPr="00CC4BF9">
        <w:rPr>
          <w:color w:val="EEECE1" w:themeColor="background2"/>
          <w:sz w:val="24"/>
          <w:szCs w:val="24"/>
          <w:highlight w:val="blue"/>
        </w:rPr>
        <w:t xml:space="preserve">Au nom de toute mon équipe, des élèves et de leurs parents : </w:t>
      </w:r>
    </w:p>
    <w:p w:rsidR="00B13E2B" w:rsidRPr="00CC4BF9" w:rsidRDefault="00222918" w:rsidP="00222918">
      <w:pPr>
        <w:spacing w:after="0" w:line="240" w:lineRule="auto"/>
        <w:jc w:val="center"/>
        <w:rPr>
          <w:color w:val="EEECE1" w:themeColor="background2"/>
          <w:sz w:val="24"/>
          <w:szCs w:val="24"/>
          <w:highlight w:val="blue"/>
        </w:rPr>
      </w:pPr>
      <w:r w:rsidRPr="00CC4BF9">
        <w:rPr>
          <w:color w:val="EEECE1" w:themeColor="background2"/>
          <w:sz w:val="24"/>
          <w:szCs w:val="24"/>
          <w:highlight w:val="blue"/>
        </w:rPr>
        <w:t>Philippe MARLIER, directeur de l’école élémentaire de la Canardière</w:t>
      </w:r>
      <w:r w:rsidR="0076567E">
        <w:rPr>
          <w:color w:val="EEECE1" w:themeColor="background2"/>
          <w:sz w:val="24"/>
          <w:szCs w:val="24"/>
          <w:highlight w:val="blue"/>
        </w:rPr>
        <w:t xml:space="preserve"> à STRASBOURG</w:t>
      </w:r>
      <w:r w:rsidRPr="00CC4BF9">
        <w:rPr>
          <w:color w:val="EEECE1" w:themeColor="background2"/>
          <w:sz w:val="24"/>
          <w:szCs w:val="24"/>
          <w:highlight w:val="blue"/>
        </w:rPr>
        <w:t xml:space="preserve"> </w:t>
      </w:r>
    </w:p>
    <w:p w:rsidR="00222918" w:rsidRDefault="00222918" w:rsidP="00222918">
      <w:pPr>
        <w:spacing w:after="0" w:line="240" w:lineRule="auto"/>
        <w:jc w:val="center"/>
        <w:rPr>
          <w:color w:val="EEECE1" w:themeColor="background2"/>
          <w:sz w:val="24"/>
          <w:szCs w:val="24"/>
          <w:highlight w:val="blue"/>
        </w:rPr>
      </w:pPr>
      <w:r w:rsidRPr="00CC4BF9">
        <w:rPr>
          <w:color w:val="EEECE1" w:themeColor="background2"/>
          <w:sz w:val="24"/>
          <w:szCs w:val="24"/>
          <w:highlight w:val="blue"/>
        </w:rPr>
        <w:t>REP+ LEZAY-MARNESIA</w:t>
      </w:r>
    </w:p>
    <w:p w:rsidR="00A8073D" w:rsidRPr="00CC4BF9" w:rsidRDefault="00A8073D" w:rsidP="00222918">
      <w:pPr>
        <w:spacing w:after="0" w:line="240" w:lineRule="auto"/>
        <w:jc w:val="center"/>
        <w:rPr>
          <w:color w:val="EEECE1" w:themeColor="background2"/>
          <w:sz w:val="24"/>
          <w:szCs w:val="24"/>
          <w:highlight w:val="blue"/>
        </w:rPr>
      </w:pPr>
    </w:p>
    <w:p w:rsidR="00CC4BF9" w:rsidRPr="00546122" w:rsidRDefault="00CC4BF9" w:rsidP="00222918">
      <w:pPr>
        <w:spacing w:after="0" w:line="240" w:lineRule="auto"/>
        <w:jc w:val="center"/>
        <w:rPr>
          <w:i/>
          <w:color w:val="17365D" w:themeColor="text2" w:themeShade="BF"/>
        </w:rPr>
      </w:pPr>
      <w:r w:rsidRPr="00546122">
        <w:rPr>
          <w:i/>
          <w:color w:val="984806" w:themeColor="accent6" w:themeShade="80"/>
        </w:rPr>
        <w:t xml:space="preserve">Ecole comportant des CHAM de pratique vocale, </w:t>
      </w:r>
      <w:r w:rsidR="0076567E" w:rsidRPr="00546122">
        <w:rPr>
          <w:i/>
          <w:color w:val="984806" w:themeColor="accent6" w:themeShade="80"/>
        </w:rPr>
        <w:t xml:space="preserve">dispositif </w:t>
      </w:r>
      <w:r w:rsidRPr="00546122">
        <w:rPr>
          <w:i/>
          <w:color w:val="984806" w:themeColor="accent6" w:themeShade="80"/>
        </w:rPr>
        <w:t>unique dans le département du Bas-Rhin</w:t>
      </w:r>
    </w:p>
    <w:p w:rsidR="00222918" w:rsidRDefault="0076567E" w:rsidP="0076567E">
      <w:pPr>
        <w:tabs>
          <w:tab w:val="left" w:pos="5236"/>
        </w:tabs>
      </w:pPr>
      <w:r>
        <w:tab/>
      </w:r>
    </w:p>
    <w:p w:rsidR="006F185A" w:rsidRPr="008C21AD" w:rsidRDefault="006F185A" w:rsidP="00222918">
      <w:pPr>
        <w:jc w:val="center"/>
      </w:pPr>
      <w:bookmarkStart w:id="0" w:name="_GoBack"/>
      <w:bookmarkEnd w:id="0"/>
    </w:p>
    <w:sectPr w:rsidR="006F185A" w:rsidRPr="008C2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AD"/>
    <w:rsid w:val="000847CD"/>
    <w:rsid w:val="00222918"/>
    <w:rsid w:val="00351B7F"/>
    <w:rsid w:val="00546122"/>
    <w:rsid w:val="0059459E"/>
    <w:rsid w:val="006E1E0A"/>
    <w:rsid w:val="006F185A"/>
    <w:rsid w:val="0076567E"/>
    <w:rsid w:val="007B36C5"/>
    <w:rsid w:val="008C21AD"/>
    <w:rsid w:val="00901E86"/>
    <w:rsid w:val="00A8073D"/>
    <w:rsid w:val="00B13E2B"/>
    <w:rsid w:val="00C11E8B"/>
    <w:rsid w:val="00CC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Urbaine de Strasbourg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10</cp:revision>
  <dcterms:created xsi:type="dcterms:W3CDTF">2018-01-08T09:00:00Z</dcterms:created>
  <dcterms:modified xsi:type="dcterms:W3CDTF">2018-01-08T13:30:00Z</dcterms:modified>
</cp:coreProperties>
</file>